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32731" w14:textId="77777777" w:rsidR="00755305" w:rsidRDefault="00755305" w:rsidP="009C68C3">
      <w:pPr>
        <w:pStyle w:val="Heading6"/>
        <w:rPr>
          <w:sz w:val="22"/>
          <w:szCs w:val="22"/>
        </w:rPr>
      </w:pPr>
    </w:p>
    <w:p w14:paraId="3DF35692" w14:textId="77777777" w:rsidR="00AE4161" w:rsidRPr="001074C1" w:rsidRDefault="0004549A" w:rsidP="009C68C3">
      <w:pPr>
        <w:pStyle w:val="Heading6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PUBLIC NOTICE OF SCHOOL ORGANISATION CHANGE</w:t>
      </w:r>
    </w:p>
    <w:p w14:paraId="3B4CFBBA" w14:textId="77777777" w:rsidR="00F90449" w:rsidRDefault="00AE4161" w:rsidP="00F90449">
      <w:pPr>
        <w:jc w:val="center"/>
        <w:rPr>
          <w:b/>
          <w:bCs/>
          <w:sz w:val="22"/>
          <w:szCs w:val="22"/>
        </w:rPr>
      </w:pPr>
      <w:r w:rsidRPr="001074C1">
        <w:rPr>
          <w:b/>
          <w:bCs/>
          <w:sz w:val="22"/>
          <w:szCs w:val="22"/>
        </w:rPr>
        <w:t>PUBLICATI</w:t>
      </w:r>
      <w:r w:rsidR="003C3FD0">
        <w:rPr>
          <w:b/>
          <w:bCs/>
          <w:sz w:val="22"/>
          <w:szCs w:val="22"/>
        </w:rPr>
        <w:t xml:space="preserve">ON OF </w:t>
      </w:r>
      <w:r w:rsidR="0004549A">
        <w:rPr>
          <w:b/>
          <w:bCs/>
          <w:sz w:val="22"/>
          <w:szCs w:val="22"/>
        </w:rPr>
        <w:t xml:space="preserve">PROPOSAL AT </w:t>
      </w:r>
      <w:r w:rsidR="00A26003">
        <w:rPr>
          <w:b/>
          <w:bCs/>
          <w:sz w:val="22"/>
          <w:szCs w:val="22"/>
        </w:rPr>
        <w:t>ABBEY PARK FIRST AND MIDDLE</w:t>
      </w:r>
      <w:r w:rsidR="00F27801">
        <w:rPr>
          <w:b/>
          <w:bCs/>
          <w:sz w:val="22"/>
          <w:szCs w:val="22"/>
        </w:rPr>
        <w:t xml:space="preserve"> S</w:t>
      </w:r>
      <w:r w:rsidR="0004549A">
        <w:rPr>
          <w:b/>
          <w:bCs/>
          <w:sz w:val="22"/>
          <w:szCs w:val="22"/>
        </w:rPr>
        <w:t>CHOOL</w:t>
      </w:r>
    </w:p>
    <w:p w14:paraId="1361DC80" w14:textId="77777777" w:rsidR="00755305" w:rsidRPr="001074C1" w:rsidRDefault="00755305" w:rsidP="00F90449">
      <w:pPr>
        <w:jc w:val="center"/>
        <w:rPr>
          <w:b/>
          <w:bCs/>
          <w:sz w:val="22"/>
          <w:szCs w:val="22"/>
        </w:rPr>
      </w:pPr>
    </w:p>
    <w:p w14:paraId="2C54CA61" w14:textId="4EC17D5E" w:rsidR="00307A28" w:rsidRDefault="0004549A" w:rsidP="00617AAE">
      <w:pPr>
        <w:pStyle w:val="BodyText"/>
        <w:jc w:val="left"/>
        <w:rPr>
          <w:sz w:val="22"/>
          <w:szCs w:val="22"/>
        </w:rPr>
      </w:pPr>
      <w:r>
        <w:rPr>
          <w:sz w:val="22"/>
          <w:szCs w:val="22"/>
        </w:rPr>
        <w:t>Residents</w:t>
      </w:r>
      <w:r w:rsidR="00AE4161" w:rsidRPr="001074C1">
        <w:rPr>
          <w:sz w:val="22"/>
          <w:szCs w:val="22"/>
        </w:rPr>
        <w:t xml:space="preserve"> are asked to note </w:t>
      </w:r>
      <w:r>
        <w:rPr>
          <w:sz w:val="22"/>
          <w:szCs w:val="22"/>
        </w:rPr>
        <w:t xml:space="preserve">the proposal to alter the age range of </w:t>
      </w:r>
      <w:r w:rsidR="00A26003">
        <w:rPr>
          <w:sz w:val="22"/>
          <w:szCs w:val="22"/>
        </w:rPr>
        <w:t>Abbey Park First and Nursery School from 3 – 9 to 2 – 11 years and amalgamate with Abbey Park Middle School and to alter (expand) the SEN Provision at the school</w:t>
      </w:r>
      <w:bookmarkStart w:id="0" w:name="_Hlk175220552"/>
      <w:r w:rsidR="00A26003">
        <w:rPr>
          <w:sz w:val="22"/>
          <w:szCs w:val="22"/>
        </w:rPr>
        <w:t xml:space="preserve">.  </w:t>
      </w:r>
      <w:r w:rsidR="00AA70EF">
        <w:rPr>
          <w:sz w:val="22"/>
          <w:szCs w:val="22"/>
        </w:rPr>
        <w:t>Formal</w:t>
      </w:r>
      <w:r>
        <w:rPr>
          <w:sz w:val="22"/>
          <w:szCs w:val="22"/>
        </w:rPr>
        <w:t xml:space="preserve"> consultation will run from </w:t>
      </w:r>
      <w:r w:rsidR="00560CCD">
        <w:rPr>
          <w:b/>
          <w:sz w:val="22"/>
          <w:szCs w:val="22"/>
        </w:rPr>
        <w:t xml:space="preserve">Monday </w:t>
      </w:r>
      <w:r w:rsidR="00A26003">
        <w:rPr>
          <w:b/>
          <w:sz w:val="22"/>
          <w:szCs w:val="22"/>
        </w:rPr>
        <w:t>2</w:t>
      </w:r>
      <w:r w:rsidR="00A26003" w:rsidRPr="00A26003">
        <w:rPr>
          <w:b/>
          <w:sz w:val="22"/>
          <w:szCs w:val="22"/>
          <w:vertAlign w:val="superscript"/>
        </w:rPr>
        <w:t>nd</w:t>
      </w:r>
      <w:r w:rsidR="00A26003">
        <w:rPr>
          <w:b/>
          <w:sz w:val="22"/>
          <w:szCs w:val="22"/>
        </w:rPr>
        <w:t xml:space="preserve"> September</w:t>
      </w:r>
      <w:r w:rsidR="00AA70EF">
        <w:rPr>
          <w:b/>
          <w:sz w:val="22"/>
          <w:szCs w:val="22"/>
        </w:rPr>
        <w:t xml:space="preserve"> 2024</w:t>
      </w:r>
      <w:r w:rsidR="00560CCD">
        <w:rPr>
          <w:b/>
          <w:sz w:val="22"/>
          <w:szCs w:val="22"/>
        </w:rPr>
        <w:t xml:space="preserve"> to </w:t>
      </w:r>
      <w:r w:rsidR="00A26003">
        <w:rPr>
          <w:b/>
          <w:sz w:val="22"/>
          <w:szCs w:val="22"/>
        </w:rPr>
        <w:t>Sunday 29</w:t>
      </w:r>
      <w:r w:rsidR="00F64962" w:rsidRPr="00F64962">
        <w:rPr>
          <w:b/>
          <w:sz w:val="22"/>
          <w:szCs w:val="22"/>
          <w:vertAlign w:val="superscript"/>
        </w:rPr>
        <w:t>th</w:t>
      </w:r>
      <w:r w:rsidR="00F64962">
        <w:rPr>
          <w:b/>
          <w:sz w:val="22"/>
          <w:szCs w:val="22"/>
        </w:rPr>
        <w:t xml:space="preserve"> </w:t>
      </w:r>
      <w:r w:rsidR="00A26003">
        <w:rPr>
          <w:b/>
          <w:sz w:val="22"/>
          <w:szCs w:val="22"/>
        </w:rPr>
        <w:t>September</w:t>
      </w:r>
      <w:r w:rsidR="00AA70EF">
        <w:rPr>
          <w:b/>
          <w:sz w:val="22"/>
          <w:szCs w:val="22"/>
        </w:rPr>
        <w:t xml:space="preserve"> 2024</w:t>
      </w:r>
      <w:r w:rsidR="00091331">
        <w:rPr>
          <w:sz w:val="22"/>
          <w:szCs w:val="22"/>
        </w:rPr>
        <w:t xml:space="preserve">. </w:t>
      </w:r>
      <w:r w:rsidR="00AE4161" w:rsidRPr="001074C1">
        <w:rPr>
          <w:sz w:val="22"/>
          <w:szCs w:val="22"/>
        </w:rPr>
        <w:t xml:space="preserve">Any </w:t>
      </w:r>
      <w:r w:rsidR="00091331">
        <w:rPr>
          <w:sz w:val="22"/>
          <w:szCs w:val="22"/>
        </w:rPr>
        <w:t>individual</w:t>
      </w:r>
      <w:r w:rsidR="00AE4161" w:rsidRPr="001074C1">
        <w:rPr>
          <w:sz w:val="22"/>
          <w:szCs w:val="22"/>
        </w:rPr>
        <w:t xml:space="preserve"> wishing to view a </w:t>
      </w:r>
      <w:r w:rsidR="00091331">
        <w:rPr>
          <w:sz w:val="22"/>
          <w:szCs w:val="22"/>
        </w:rPr>
        <w:t xml:space="preserve">detailed </w:t>
      </w:r>
      <w:r w:rsidR="00AE4161" w:rsidRPr="001074C1">
        <w:rPr>
          <w:sz w:val="22"/>
          <w:szCs w:val="22"/>
        </w:rPr>
        <w:t xml:space="preserve">copy of the proposed </w:t>
      </w:r>
      <w:r w:rsidR="00091331">
        <w:rPr>
          <w:sz w:val="22"/>
          <w:szCs w:val="22"/>
        </w:rPr>
        <w:t>change can find a full</w:t>
      </w:r>
      <w:r w:rsidR="00AE4161" w:rsidRPr="001074C1">
        <w:rPr>
          <w:sz w:val="22"/>
          <w:szCs w:val="22"/>
        </w:rPr>
        <w:t xml:space="preserve"> version available on the </w:t>
      </w:r>
      <w:r w:rsidR="005951BE">
        <w:rPr>
          <w:sz w:val="22"/>
          <w:szCs w:val="22"/>
        </w:rPr>
        <w:t xml:space="preserve">school’s </w:t>
      </w:r>
      <w:r w:rsidR="00AE4161" w:rsidRPr="001074C1">
        <w:rPr>
          <w:sz w:val="22"/>
          <w:szCs w:val="22"/>
        </w:rPr>
        <w:t>website</w:t>
      </w:r>
      <w:r w:rsidR="00617AAE">
        <w:rPr>
          <w:sz w:val="22"/>
          <w:szCs w:val="22"/>
        </w:rPr>
        <w:t xml:space="preserve"> </w:t>
      </w:r>
      <w:r w:rsidR="005951BE">
        <w:rPr>
          <w:sz w:val="22"/>
          <w:szCs w:val="22"/>
        </w:rPr>
        <w:t xml:space="preserve">or at </w:t>
      </w:r>
      <w:hyperlink r:id="rId7" w:history="1">
        <w:r w:rsidR="00A26003">
          <w:rPr>
            <w:rStyle w:val="Hyperlink"/>
          </w:rPr>
          <w:t>www.worcestershire.gov.uk/pershorereview</w:t>
        </w:r>
      </w:hyperlink>
      <w:r w:rsidR="00A26003">
        <w:t xml:space="preserve"> along with other Pershore schools</w:t>
      </w:r>
      <w:r w:rsidR="005951BE">
        <w:t>’</w:t>
      </w:r>
      <w:r w:rsidR="00A26003">
        <w:t xml:space="preserve"> proposals.</w:t>
      </w:r>
    </w:p>
    <w:p w14:paraId="4BE4C7B3" w14:textId="6FF35ED4" w:rsidR="00617AAE" w:rsidRPr="001074C1" w:rsidRDefault="00091331" w:rsidP="00617AAE">
      <w:pPr>
        <w:pStyle w:val="BodyText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Responses to this</w:t>
      </w:r>
      <w:r w:rsidR="00617AAE" w:rsidRPr="001074C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consultation should be submitted </w:t>
      </w:r>
      <w:r w:rsidR="00560CCD">
        <w:rPr>
          <w:sz w:val="22"/>
          <w:szCs w:val="22"/>
        </w:rPr>
        <w:t xml:space="preserve">through the link on the website. Should you require a hard copy please </w:t>
      </w:r>
      <w:r>
        <w:rPr>
          <w:sz w:val="22"/>
          <w:szCs w:val="22"/>
        </w:rPr>
        <w:t xml:space="preserve">email </w:t>
      </w:r>
      <w:hyperlink r:id="rId8" w:history="1">
        <w:r w:rsidR="005951BE" w:rsidRPr="00736304">
          <w:rPr>
            <w:rStyle w:val="Hyperlink"/>
            <w:sz w:val="22"/>
            <w:szCs w:val="22"/>
          </w:rPr>
          <w:t>pershorereview@worcestershire.gov.uk</w:t>
        </w:r>
      </w:hyperlink>
      <w:r w:rsidR="005951BE">
        <w:rPr>
          <w:sz w:val="22"/>
          <w:szCs w:val="22"/>
        </w:rPr>
        <w:t xml:space="preserve">. </w:t>
      </w:r>
      <w:r w:rsidR="00617AAE">
        <w:rPr>
          <w:sz w:val="22"/>
          <w:szCs w:val="22"/>
        </w:rPr>
        <w:t xml:space="preserve">Any comments must be received by </w:t>
      </w:r>
      <w:r w:rsidR="00A26003" w:rsidRPr="00A26003">
        <w:rPr>
          <w:b/>
          <w:bCs/>
          <w:sz w:val="22"/>
          <w:szCs w:val="22"/>
        </w:rPr>
        <w:t>Sunday 29</w:t>
      </w:r>
      <w:r w:rsidR="00A26003" w:rsidRPr="00A26003">
        <w:rPr>
          <w:b/>
          <w:bCs/>
          <w:sz w:val="22"/>
          <w:szCs w:val="22"/>
          <w:vertAlign w:val="superscript"/>
        </w:rPr>
        <w:t>th</w:t>
      </w:r>
      <w:r w:rsidR="00A26003" w:rsidRPr="00A26003">
        <w:rPr>
          <w:b/>
          <w:bCs/>
          <w:sz w:val="22"/>
          <w:szCs w:val="22"/>
        </w:rPr>
        <w:t xml:space="preserve"> September</w:t>
      </w:r>
      <w:r w:rsidR="00AA70EF" w:rsidRPr="00A26003">
        <w:rPr>
          <w:b/>
          <w:bCs/>
          <w:sz w:val="22"/>
          <w:szCs w:val="22"/>
        </w:rPr>
        <w:t xml:space="preserve"> 2024</w:t>
      </w:r>
      <w:r w:rsidR="00617AAE" w:rsidRPr="006D426D">
        <w:rPr>
          <w:b/>
          <w:bCs/>
          <w:sz w:val="22"/>
          <w:szCs w:val="22"/>
        </w:rPr>
        <w:t>.</w:t>
      </w:r>
    </w:p>
    <w:p w14:paraId="22CDFD6A" w14:textId="77777777" w:rsidR="00091331" w:rsidRDefault="00091331" w:rsidP="00BD150B">
      <w:pPr>
        <w:rPr>
          <w:sz w:val="22"/>
          <w:szCs w:val="22"/>
        </w:rPr>
      </w:pPr>
    </w:p>
    <w:bookmarkEnd w:id="0"/>
    <w:p w14:paraId="537F87C0" w14:textId="77777777" w:rsidR="00BD150B" w:rsidRPr="001074C1" w:rsidRDefault="00BD150B" w:rsidP="00BD150B">
      <w:pPr>
        <w:rPr>
          <w:b/>
          <w:bCs/>
          <w:sz w:val="22"/>
          <w:szCs w:val="22"/>
        </w:rPr>
      </w:pPr>
    </w:p>
    <w:p w14:paraId="5E87AC16" w14:textId="77777777" w:rsidR="00CF1FE7" w:rsidRDefault="00CF1FE7">
      <w:pPr>
        <w:jc w:val="both"/>
      </w:pPr>
    </w:p>
    <w:sectPr w:rsidR="00CF1FE7" w:rsidSect="00971BE4">
      <w:headerReference w:type="default" r:id="rId9"/>
      <w:headerReference w:type="first" r:id="rId10"/>
      <w:pgSz w:w="11906" w:h="16838" w:code="9"/>
      <w:pgMar w:top="1134" w:right="851" w:bottom="1134" w:left="851" w:header="1474" w:footer="720" w:gutter="0"/>
      <w:cols w:space="720"/>
      <w:titlePg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F6415" w14:textId="77777777" w:rsidR="00EE0B07" w:rsidRDefault="00EE0B07">
      <w:r>
        <w:separator/>
      </w:r>
    </w:p>
  </w:endnote>
  <w:endnote w:type="continuationSeparator" w:id="0">
    <w:p w14:paraId="58104937" w14:textId="77777777" w:rsidR="00EE0B07" w:rsidRDefault="00EE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43E40" w14:textId="77777777" w:rsidR="00EE0B07" w:rsidRDefault="00EE0B07">
      <w:r>
        <w:separator/>
      </w:r>
    </w:p>
  </w:footnote>
  <w:footnote w:type="continuationSeparator" w:id="0">
    <w:p w14:paraId="2DAA285B" w14:textId="77777777" w:rsidR="00EE0B07" w:rsidRDefault="00EE0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CDC19" w14:textId="593E280F" w:rsidR="00BD150B" w:rsidRDefault="0023099F">
    <w:pPr>
      <w:pStyle w:val="Heading2"/>
      <w:spacing w:before="0" w:after="0" w:line="320" w:lineRule="exact"/>
      <w:jc w:val="right"/>
    </w:pPr>
    <w:r>
      <w:rPr>
        <w:noProof/>
      </w:rPr>
      <w:drawing>
        <wp:anchor distT="0" distB="288290" distL="0" distR="1565910" simplePos="0" relativeHeight="251658240" behindDoc="0" locked="0" layoutInCell="0" allowOverlap="1" wp14:anchorId="09672DAB" wp14:editId="2C79D71C">
          <wp:simplePos x="0" y="0"/>
          <wp:positionH relativeFrom="page">
            <wp:posOffset>451485</wp:posOffset>
          </wp:positionH>
          <wp:positionV relativeFrom="page">
            <wp:posOffset>239395</wp:posOffset>
          </wp:positionV>
          <wp:extent cx="2685415" cy="575945"/>
          <wp:effectExtent l="0" t="0" r="0" b="0"/>
          <wp:wrapTopAndBottom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541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150B">
      <w:t>Advertisement</w:t>
    </w:r>
    <w:r w:rsidR="00BD150B">
      <w:br/>
      <w:t>Copy Section</w:t>
    </w:r>
  </w:p>
  <w:p w14:paraId="4F0471E4" w14:textId="77777777" w:rsidR="00BD150B" w:rsidRDefault="00BD15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A15F2" w14:textId="20F79D7F" w:rsidR="00971BE4" w:rsidRDefault="0023099F" w:rsidP="00971BE4">
    <w:pPr>
      <w:pStyle w:val="Heading2"/>
      <w:spacing w:before="0" w:after="0" w:line="320" w:lineRule="exact"/>
      <w:jc w:val="right"/>
      <w:rPr>
        <w:b w:val="0"/>
      </w:rPr>
    </w:pPr>
    <w:r>
      <w:rPr>
        <w:noProof/>
      </w:rPr>
      <w:drawing>
        <wp:anchor distT="0" distB="288290" distL="0" distR="1565910" simplePos="0" relativeHeight="251657216" behindDoc="0" locked="0" layoutInCell="0" allowOverlap="1" wp14:anchorId="564FBF1A" wp14:editId="30FACF83">
          <wp:simplePos x="0" y="0"/>
          <wp:positionH relativeFrom="page">
            <wp:posOffset>4337685</wp:posOffset>
          </wp:positionH>
          <wp:positionV relativeFrom="page">
            <wp:posOffset>248920</wp:posOffset>
          </wp:positionV>
          <wp:extent cx="2685415" cy="575945"/>
          <wp:effectExtent l="0" t="0" r="0" b="0"/>
          <wp:wrapTopAndBottom/>
          <wp:docPr id="171107504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541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E8A0C8" w14:textId="507BB3CF" w:rsidR="00A34129" w:rsidRPr="00A34129" w:rsidRDefault="0023099F" w:rsidP="00A34129">
    <w:pPr>
      <w:jc w:val="center"/>
    </w:pPr>
    <w:r w:rsidRPr="00A34129"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inline distT="0" distB="0" distL="0" distR="0" wp14:anchorId="4C633B4F" wp14:editId="7619A27E">
          <wp:extent cx="3517900" cy="901700"/>
          <wp:effectExtent l="0" t="0" r="0" b="0"/>
          <wp:docPr id="1" name="Picture 2" descr="Logo for Abbey Park Schools Feder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for Abbey Park Schools Federatio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79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129">
      <w:rPr>
        <w:rFonts w:cs="Arial"/>
        <w:color w:val="000000"/>
        <w:sz w:val="48"/>
        <w:szCs w:val="48"/>
        <w:shd w:val="clear" w:color="auto" w:fill="FFFFFF"/>
      </w:rPr>
      <w:br/>
    </w:r>
  </w:p>
  <w:p w14:paraId="146CF785" w14:textId="77777777" w:rsidR="00BD150B" w:rsidRDefault="00BD150B">
    <w:pPr>
      <w:pStyle w:val="Heading2"/>
      <w:spacing w:before="0" w:after="0" w:line="320" w:lineRule="exac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B0BA1"/>
    <w:multiLevelType w:val="hybridMultilevel"/>
    <w:tmpl w:val="90B62D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965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ECB"/>
    <w:rsid w:val="00010E48"/>
    <w:rsid w:val="0004549A"/>
    <w:rsid w:val="000642DB"/>
    <w:rsid w:val="00091331"/>
    <w:rsid w:val="000B2D71"/>
    <w:rsid w:val="000E7504"/>
    <w:rsid w:val="001074C1"/>
    <w:rsid w:val="0011645E"/>
    <w:rsid w:val="00181E7C"/>
    <w:rsid w:val="001A128F"/>
    <w:rsid w:val="001B7791"/>
    <w:rsid w:val="001E005B"/>
    <w:rsid w:val="001E353C"/>
    <w:rsid w:val="001F01B0"/>
    <w:rsid w:val="00213263"/>
    <w:rsid w:val="0023099F"/>
    <w:rsid w:val="002514C4"/>
    <w:rsid w:val="00255C16"/>
    <w:rsid w:val="00307A28"/>
    <w:rsid w:val="0035125E"/>
    <w:rsid w:val="003C3FD0"/>
    <w:rsid w:val="00461984"/>
    <w:rsid w:val="004A6EE3"/>
    <w:rsid w:val="004D3449"/>
    <w:rsid w:val="00560CCD"/>
    <w:rsid w:val="005673B4"/>
    <w:rsid w:val="00590C82"/>
    <w:rsid w:val="005951BE"/>
    <w:rsid w:val="00617AAE"/>
    <w:rsid w:val="006C1AAA"/>
    <w:rsid w:val="006D426D"/>
    <w:rsid w:val="00720FF0"/>
    <w:rsid w:val="00755305"/>
    <w:rsid w:val="00772A8A"/>
    <w:rsid w:val="007C4F41"/>
    <w:rsid w:val="007C72C0"/>
    <w:rsid w:val="007F23C5"/>
    <w:rsid w:val="00863B6A"/>
    <w:rsid w:val="00942E02"/>
    <w:rsid w:val="00950B29"/>
    <w:rsid w:val="00951BC0"/>
    <w:rsid w:val="0095579C"/>
    <w:rsid w:val="00971BE4"/>
    <w:rsid w:val="0099440B"/>
    <w:rsid w:val="009B4CC9"/>
    <w:rsid w:val="009C68C3"/>
    <w:rsid w:val="00A26003"/>
    <w:rsid w:val="00A34129"/>
    <w:rsid w:val="00A60716"/>
    <w:rsid w:val="00AA70EF"/>
    <w:rsid w:val="00AC16AB"/>
    <w:rsid w:val="00AC5867"/>
    <w:rsid w:val="00AE4161"/>
    <w:rsid w:val="00B143C3"/>
    <w:rsid w:val="00B6447F"/>
    <w:rsid w:val="00B77A5C"/>
    <w:rsid w:val="00BA1ECB"/>
    <w:rsid w:val="00BD150B"/>
    <w:rsid w:val="00C205F8"/>
    <w:rsid w:val="00C414E3"/>
    <w:rsid w:val="00C5631D"/>
    <w:rsid w:val="00C654C3"/>
    <w:rsid w:val="00C975E4"/>
    <w:rsid w:val="00CA668E"/>
    <w:rsid w:val="00CD4C04"/>
    <w:rsid w:val="00CF1FE7"/>
    <w:rsid w:val="00D86B15"/>
    <w:rsid w:val="00DB0398"/>
    <w:rsid w:val="00DE2DA7"/>
    <w:rsid w:val="00DE6890"/>
    <w:rsid w:val="00E04215"/>
    <w:rsid w:val="00E1252A"/>
    <w:rsid w:val="00EC0CDD"/>
    <w:rsid w:val="00EE0B07"/>
    <w:rsid w:val="00F15105"/>
    <w:rsid w:val="00F27801"/>
    <w:rsid w:val="00F362BD"/>
    <w:rsid w:val="00F45CF1"/>
    <w:rsid w:val="00F50F76"/>
    <w:rsid w:val="00F64962"/>
    <w:rsid w:val="00F90449"/>
    <w:rsid w:val="00FF606D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614F84AC"/>
  <w15:chartTrackingRefBased/>
  <w15:docId w15:val="{C367AD5A-C138-44A4-A547-C5C87977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3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qFormat/>
    <w:pPr>
      <w:keepLines/>
      <w:suppressAutoHyphens/>
      <w:spacing w:before="140" w:after="140" w:line="340" w:lineRule="exact"/>
      <w:outlineLvl w:val="1"/>
    </w:pPr>
    <w:rPr>
      <w:rFonts w:cs="Times New Roman"/>
      <w:bCs w:val="0"/>
      <w:kern w:val="28"/>
      <w:sz w:val="28"/>
      <w:szCs w:val="20"/>
    </w:rPr>
  </w:style>
  <w:style w:type="paragraph" w:styleId="Heading6">
    <w:name w:val="heading 6"/>
    <w:basedOn w:val="Normal"/>
    <w:next w:val="Normal"/>
    <w:qFormat/>
    <w:pPr>
      <w:keepNext/>
      <w:spacing w:after="140" w:line="280" w:lineRule="exact"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semiHidden/>
    <w:pPr>
      <w:tabs>
        <w:tab w:val="clear" w:pos="4153"/>
        <w:tab w:val="clear" w:pos="8306"/>
        <w:tab w:val="center" w:pos="4366"/>
        <w:tab w:val="right" w:pos="8732"/>
      </w:tabs>
      <w:spacing w:after="140" w:line="210" w:lineRule="exact"/>
    </w:pPr>
    <w:rPr>
      <w:b/>
      <w:sz w:val="18"/>
      <w:szCs w:val="20"/>
    </w:rPr>
  </w:style>
  <w:style w:type="paragraph" w:styleId="BodyText">
    <w:name w:val="Body Text"/>
    <w:basedOn w:val="Normal"/>
    <w:link w:val="BodyTextChar"/>
    <w:semiHidden/>
    <w:pPr>
      <w:spacing w:after="140" w:line="280" w:lineRule="exact"/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35125E"/>
    <w:rPr>
      <w:color w:val="0000FF"/>
      <w:u w:val="single"/>
    </w:rPr>
  </w:style>
  <w:style w:type="character" w:customStyle="1" w:styleId="BodyTextChar">
    <w:name w:val="Body Text Char"/>
    <w:link w:val="BodyText"/>
    <w:semiHidden/>
    <w:rsid w:val="00617AAE"/>
    <w:rPr>
      <w:rFonts w:ascii="Arial" w:hAnsi="Arial"/>
      <w:sz w:val="23"/>
      <w:lang w:eastAsia="en-US"/>
    </w:rPr>
  </w:style>
  <w:style w:type="character" w:styleId="UnresolvedMention">
    <w:name w:val="Unresolved Mention"/>
    <w:uiPriority w:val="99"/>
    <w:semiHidden/>
    <w:unhideWhenUsed/>
    <w:rsid w:val="00091331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091331"/>
    <w:rPr>
      <w:color w:val="954F72"/>
      <w:u w:val="single"/>
    </w:rPr>
  </w:style>
  <w:style w:type="character" w:customStyle="1" w:styleId="wacimagecontainer">
    <w:name w:val="wacimagecontainer"/>
    <w:basedOn w:val="DefaultParagraphFont"/>
    <w:rsid w:val="00A34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horereview@worcestershire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orcestershire.gov.uk/pershorerevie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 (SCHOOL INFORMATION) (ENGLAND) REGULATIONS 2002</vt:lpstr>
    </vt:vector>
  </TitlesOfParts>
  <Company>Worcestershire County Council</Company>
  <LinksUpToDate>false</LinksUpToDate>
  <CharactersWithSpaces>1001</CharactersWithSpaces>
  <SharedDoc>false</SharedDoc>
  <HLinks>
    <vt:vector size="12" baseType="variant">
      <vt:variant>
        <vt:i4>786528</vt:i4>
      </vt:variant>
      <vt:variant>
        <vt:i4>3</vt:i4>
      </vt:variant>
      <vt:variant>
        <vt:i4>0</vt:i4>
      </vt:variant>
      <vt:variant>
        <vt:i4>5</vt:i4>
      </vt:variant>
      <vt:variant>
        <vt:lpwstr>mailto:spp@worcschildrenfirst.org.uk</vt:lpwstr>
      </vt:variant>
      <vt:variant>
        <vt:lpwstr/>
      </vt:variant>
      <vt:variant>
        <vt:i4>2752622</vt:i4>
      </vt:variant>
      <vt:variant>
        <vt:i4>0</vt:i4>
      </vt:variant>
      <vt:variant>
        <vt:i4>0</vt:i4>
      </vt:variant>
      <vt:variant>
        <vt:i4>5</vt:i4>
      </vt:variant>
      <vt:variant>
        <vt:lpwstr>http://www.worcestershire.gov.uk/pershorereview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 (SCHOOL INFORMATION) (ENGLAND) REGULATIONS 2002</dc:title>
  <dc:subject/>
  <dc:creator>Any Authorised User</dc:creator>
  <cp:keywords/>
  <cp:lastModifiedBy>Parkin, Nicola</cp:lastModifiedBy>
  <cp:revision>2</cp:revision>
  <cp:lastPrinted>2011-11-22T11:40:00Z</cp:lastPrinted>
  <dcterms:created xsi:type="dcterms:W3CDTF">2024-08-22T12:47:00Z</dcterms:created>
  <dcterms:modified xsi:type="dcterms:W3CDTF">2024-08-22T12:47:00Z</dcterms:modified>
</cp:coreProperties>
</file>